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DC" w:rsidRPr="00794B01" w:rsidRDefault="00794B01" w:rsidP="00794B01">
      <w:pPr>
        <w:jc w:val="center"/>
        <w:rPr>
          <w:u w:val="single"/>
        </w:rPr>
      </w:pPr>
      <w:r w:rsidRPr="00794B01">
        <w:rPr>
          <w:u w:val="single"/>
        </w:rPr>
        <w:t>MATERIAL DE HISTORIA DEL MUNDO CONTEMPORÁNEO</w:t>
      </w:r>
    </w:p>
    <w:p w:rsidR="00794B01" w:rsidRPr="00794B01" w:rsidRDefault="00794B01" w:rsidP="00794B01">
      <w:pPr>
        <w:jc w:val="center"/>
        <w:rPr>
          <w:u w:val="single"/>
        </w:rPr>
      </w:pPr>
    </w:p>
    <w:p w:rsidR="00794B01" w:rsidRDefault="00794B01">
      <w:pPr>
        <w:rPr>
          <w:b/>
        </w:rPr>
      </w:pPr>
      <w:r w:rsidRPr="00794B01">
        <w:rPr>
          <w:b/>
        </w:rPr>
        <w:t>PERIÓDO DE ENTREGUERRAS Y CRISIS DEL 29</w:t>
      </w:r>
      <w:bookmarkStart w:id="0" w:name="_GoBack"/>
      <w:bookmarkEnd w:id="0"/>
    </w:p>
    <w:p w:rsidR="00794B01" w:rsidRDefault="00794B01"/>
    <w:p w:rsidR="00794B01" w:rsidRDefault="00794B01">
      <w:r>
        <w:t>PRESENTACIÓN POWER POINT: Fíjate bien para comprender los contenidos</w:t>
      </w:r>
    </w:p>
    <w:p w:rsidR="00794B01" w:rsidRDefault="00794B01">
      <w:hyperlink r:id="rId4" w:history="1">
        <w:r w:rsidRPr="00DC6E96">
          <w:rPr>
            <w:rStyle w:val="Hipervnculo"/>
          </w:rPr>
          <w:t>https://grc.anaya.es/grc/act/e8465029/1444918228/index.html</w:t>
        </w:r>
      </w:hyperlink>
    </w:p>
    <w:p w:rsidR="00794B01" w:rsidRDefault="00794B01">
      <w:r>
        <w:t>MAPA CONCEPTUAL: Ves desplegando el esquema para comprender la relación de los acontecimientos más importantes del período histórico.</w:t>
      </w:r>
    </w:p>
    <w:p w:rsidR="00794B01" w:rsidRDefault="00794B01">
      <w:hyperlink r:id="rId5" w:history="1">
        <w:r w:rsidRPr="00DC6E96">
          <w:rPr>
            <w:rStyle w:val="Hipervnculo"/>
          </w:rPr>
          <w:t>https://grc.anaya.es/grc/act/e8465029/1507028885/index.html</w:t>
        </w:r>
      </w:hyperlink>
    </w:p>
    <w:p w:rsidR="00794B01" w:rsidRDefault="00794B01">
      <w:r>
        <w:t>ACTIVIDAD INTERACTIVA: Realiza la siguiente actividad para comprobar tus conocimientos:</w:t>
      </w:r>
    </w:p>
    <w:p w:rsidR="00794B01" w:rsidRDefault="00794B01">
      <w:hyperlink r:id="rId6" w:history="1">
        <w:r w:rsidRPr="00DC6E96">
          <w:rPr>
            <w:rStyle w:val="Hipervnculo"/>
          </w:rPr>
          <w:t>https://grc.anaya.es/grc/act/e8465029/1444916409/index.html</w:t>
        </w:r>
      </w:hyperlink>
    </w:p>
    <w:p w:rsidR="00794B01" w:rsidRDefault="00794B01">
      <w:r>
        <w:t>REALIZA LA SIGUIENTE PRUEBA.</w:t>
      </w:r>
    </w:p>
    <w:p w:rsidR="00794B01" w:rsidRDefault="00794B01">
      <w:hyperlink r:id="rId7" w:history="1">
        <w:r w:rsidRPr="00DC6E96">
          <w:rPr>
            <w:rStyle w:val="Hipervnculo"/>
          </w:rPr>
          <w:t>https://grc.anaya.es/grc/act/e8465029/1444917119/index.html</w:t>
        </w:r>
      </w:hyperlink>
    </w:p>
    <w:p w:rsidR="00794B01" w:rsidRDefault="00794B01"/>
    <w:p w:rsidR="00794B01" w:rsidRPr="00794B01" w:rsidRDefault="00794B01">
      <w:r>
        <w:t>*** Todos estos enlaces debes ponerlo en el buscador para que te funciones perfectamente.</w:t>
      </w:r>
    </w:p>
    <w:sectPr w:rsidR="00794B01" w:rsidRPr="00794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01"/>
    <w:rsid w:val="00794B01"/>
    <w:rsid w:val="00B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D6D73-7F0E-46E4-A011-2539D6CD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4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rc.anaya.es/grc/act/e8465029/1444917119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c.anaya.es/grc/act/e8465029/1444916409/index.html" TargetMode="External"/><Relationship Id="rId5" Type="http://schemas.openxmlformats.org/officeDocument/2006/relationships/hyperlink" Target="https://grc.anaya.es/grc/act/e8465029/1507028885/index.html" TargetMode="External"/><Relationship Id="rId4" Type="http://schemas.openxmlformats.org/officeDocument/2006/relationships/hyperlink" Target="https://grc.anaya.es/grc/act/e8465029/1444918228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2020-03-24T12:33:00Z</dcterms:created>
  <dcterms:modified xsi:type="dcterms:W3CDTF">2020-03-24T12:40:00Z</dcterms:modified>
</cp:coreProperties>
</file>